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9CD1" w14:textId="243C035C" w:rsidR="00743788" w:rsidRDefault="00743788" w:rsidP="00743788">
      <w:pPr>
        <w:spacing w:line="256" w:lineRule="auto"/>
        <w:ind w:left="0" w:firstLine="0"/>
        <w:rPr>
          <w:b/>
          <w:sz w:val="36"/>
        </w:rPr>
      </w:pPr>
      <w:r>
        <w:rPr>
          <w:b/>
          <w:sz w:val="36"/>
        </w:rPr>
        <w:t>Jaarverslag CMC 202</w:t>
      </w:r>
      <w:r w:rsidR="00F6103D">
        <w:rPr>
          <w:b/>
          <w:sz w:val="36"/>
        </w:rPr>
        <w:t>4.</w:t>
      </w:r>
    </w:p>
    <w:p w14:paraId="136B3004" w14:textId="79E3414A" w:rsidR="00302CB3" w:rsidRDefault="00302CB3" w:rsidP="00302CB3">
      <w:pPr>
        <w:rPr>
          <w:rFonts w:asciiTheme="minorHAnsi" w:eastAsiaTheme="minorHAnsi" w:hAnsiTheme="minorHAnsi" w:cstheme="minorBidi"/>
          <w:b/>
          <w:bCs/>
          <w:color w:val="auto"/>
          <w:kern w:val="0"/>
          <w:sz w:val="28"/>
          <w:szCs w:val="28"/>
          <w:u w:val="single"/>
          <w14:ligatures w14:val="none"/>
        </w:rPr>
      </w:pPr>
    </w:p>
    <w:p w14:paraId="121DC5EC" w14:textId="77777777" w:rsidR="00302CB3" w:rsidRDefault="00302CB3" w:rsidP="00302CB3">
      <w:pPr>
        <w:rPr>
          <w:b/>
          <w:bCs/>
          <w:sz w:val="28"/>
          <w:szCs w:val="28"/>
          <w:u w:val="single"/>
        </w:rPr>
      </w:pPr>
    </w:p>
    <w:p w14:paraId="1B3EB89E" w14:textId="5E0210C3" w:rsidR="00302CB3" w:rsidRPr="00D70AF6" w:rsidRDefault="00302CB3" w:rsidP="00302CB3">
      <w:pPr>
        <w:pStyle w:val="Geenafstand"/>
        <w:rPr>
          <w:rFonts w:ascii="Arial" w:hAnsi="Arial" w:cs="Arial"/>
          <w:b/>
          <w:bCs/>
          <w:sz w:val="24"/>
          <w:szCs w:val="24"/>
        </w:rPr>
      </w:pPr>
      <w:r w:rsidRPr="00D70AF6">
        <w:rPr>
          <w:rFonts w:ascii="Arial" w:hAnsi="Arial" w:cs="Arial"/>
          <w:b/>
          <w:bCs/>
          <w:sz w:val="24"/>
          <w:szCs w:val="24"/>
        </w:rPr>
        <w:t>Taak</w:t>
      </w:r>
      <w:r w:rsidR="002B0BE5" w:rsidRPr="00D70AF6">
        <w:rPr>
          <w:rFonts w:ascii="Arial" w:hAnsi="Arial" w:cs="Arial"/>
          <w:b/>
          <w:bCs/>
          <w:sz w:val="24"/>
          <w:szCs w:val="24"/>
        </w:rPr>
        <w:t>omschrijving</w:t>
      </w:r>
      <w:r w:rsidRPr="00D70AF6">
        <w:rPr>
          <w:rFonts w:ascii="Arial" w:hAnsi="Arial" w:cs="Arial"/>
          <w:b/>
          <w:bCs/>
          <w:sz w:val="24"/>
          <w:szCs w:val="24"/>
        </w:rPr>
        <w:t xml:space="preserve"> van de CMC</w:t>
      </w:r>
    </w:p>
    <w:p w14:paraId="503D3C9F" w14:textId="37D12232" w:rsidR="00302CB3" w:rsidRPr="00D70AF6" w:rsidRDefault="00E8012D" w:rsidP="00302CB3">
      <w:pPr>
        <w:pStyle w:val="Geenafstand"/>
        <w:rPr>
          <w:rFonts w:ascii="Arial" w:hAnsi="Arial" w:cs="Arial"/>
          <w:sz w:val="24"/>
          <w:szCs w:val="24"/>
        </w:rPr>
      </w:pPr>
      <w:r w:rsidRPr="00D70AF6">
        <w:rPr>
          <w:rFonts w:ascii="Arial" w:hAnsi="Arial" w:cs="Arial"/>
          <w:sz w:val="24"/>
          <w:szCs w:val="24"/>
        </w:rPr>
        <w:t>Organisatie Kampioens</w:t>
      </w:r>
      <w:r w:rsidR="001B46F7" w:rsidRPr="00D70AF6">
        <w:rPr>
          <w:rFonts w:ascii="Arial" w:hAnsi="Arial" w:cs="Arial"/>
          <w:sz w:val="24"/>
          <w:szCs w:val="24"/>
        </w:rPr>
        <w:t>schapsclubmatch</w:t>
      </w:r>
      <w:r w:rsidR="00761F93" w:rsidRPr="00D70AF6">
        <w:rPr>
          <w:rFonts w:ascii="Arial" w:hAnsi="Arial" w:cs="Arial"/>
          <w:sz w:val="24"/>
          <w:szCs w:val="24"/>
        </w:rPr>
        <w:t xml:space="preserve"> </w:t>
      </w:r>
      <w:r w:rsidR="00D1663B" w:rsidRPr="00D70AF6">
        <w:rPr>
          <w:rFonts w:ascii="Arial" w:hAnsi="Arial" w:cs="Arial"/>
          <w:sz w:val="24"/>
          <w:szCs w:val="24"/>
        </w:rPr>
        <w:t>(KCM)</w:t>
      </w:r>
      <w:r w:rsidR="001B46F7" w:rsidRPr="00D70AF6">
        <w:rPr>
          <w:rFonts w:ascii="Arial" w:hAnsi="Arial" w:cs="Arial"/>
          <w:sz w:val="24"/>
          <w:szCs w:val="24"/>
        </w:rPr>
        <w:t xml:space="preserve">, </w:t>
      </w:r>
      <w:r w:rsidR="00302CB3" w:rsidRPr="00D70AF6">
        <w:rPr>
          <w:rFonts w:ascii="Arial" w:hAnsi="Arial" w:cs="Arial"/>
          <w:sz w:val="24"/>
          <w:szCs w:val="24"/>
        </w:rPr>
        <w:t>alsmede het organiseren van NLV clubmatches en het administreren en publiceren van alle tentoonstellingsuitslagen van nationale shows in de Labrador Post. Daarnaast is zij ook verantwoordelijk voor de vorming en instandhouding van een goed exterieurkeurmeestercorps.</w:t>
      </w:r>
    </w:p>
    <w:p w14:paraId="584B7494" w14:textId="77777777" w:rsidR="00302CB3" w:rsidRPr="00D70AF6" w:rsidRDefault="00302CB3" w:rsidP="00302CB3">
      <w:pPr>
        <w:pStyle w:val="Geenafstand"/>
        <w:rPr>
          <w:rFonts w:ascii="Arial" w:hAnsi="Arial" w:cs="Arial"/>
          <w:sz w:val="24"/>
          <w:szCs w:val="24"/>
        </w:rPr>
      </w:pPr>
    </w:p>
    <w:p w14:paraId="61C44348" w14:textId="5206038E" w:rsidR="00302CB3" w:rsidRPr="00D70AF6" w:rsidRDefault="00302CB3" w:rsidP="00302CB3">
      <w:pPr>
        <w:pStyle w:val="Geenafstand"/>
        <w:rPr>
          <w:rFonts w:ascii="Arial" w:hAnsi="Arial" w:cs="Arial"/>
          <w:b/>
          <w:bCs/>
          <w:sz w:val="24"/>
          <w:szCs w:val="24"/>
        </w:rPr>
      </w:pPr>
      <w:r w:rsidRPr="00D70AF6">
        <w:rPr>
          <w:rFonts w:ascii="Arial" w:hAnsi="Arial" w:cs="Arial"/>
          <w:b/>
          <w:bCs/>
          <w:sz w:val="24"/>
          <w:szCs w:val="24"/>
        </w:rPr>
        <w:t>Samenstelling van de CMC in 202</w:t>
      </w:r>
      <w:r w:rsidR="00C84957">
        <w:rPr>
          <w:rFonts w:ascii="Arial" w:hAnsi="Arial" w:cs="Arial"/>
          <w:b/>
          <w:bCs/>
          <w:sz w:val="24"/>
          <w:szCs w:val="24"/>
        </w:rPr>
        <w:t>4</w:t>
      </w:r>
    </w:p>
    <w:p w14:paraId="108C032E" w14:textId="10F930DF" w:rsidR="0000249E" w:rsidRPr="00D70AF6" w:rsidRDefault="0000249E" w:rsidP="00302CB3">
      <w:pPr>
        <w:pStyle w:val="Geenafstand"/>
        <w:rPr>
          <w:rFonts w:ascii="Arial" w:hAnsi="Arial" w:cs="Arial"/>
          <w:sz w:val="24"/>
          <w:szCs w:val="24"/>
        </w:rPr>
      </w:pPr>
      <w:r w:rsidRPr="00D70AF6">
        <w:rPr>
          <w:rFonts w:ascii="Arial" w:hAnsi="Arial" w:cs="Arial"/>
          <w:sz w:val="24"/>
          <w:szCs w:val="24"/>
        </w:rPr>
        <w:t>Joke van der Leek</w:t>
      </w:r>
      <w:r w:rsidR="00F023E5" w:rsidRPr="00D70AF6">
        <w:rPr>
          <w:rFonts w:ascii="Arial" w:hAnsi="Arial" w:cs="Arial"/>
          <w:sz w:val="24"/>
          <w:szCs w:val="24"/>
        </w:rPr>
        <w:tab/>
      </w:r>
      <w:r w:rsidR="00F023E5" w:rsidRPr="00D70AF6">
        <w:rPr>
          <w:rFonts w:ascii="Arial" w:hAnsi="Arial" w:cs="Arial"/>
          <w:sz w:val="24"/>
          <w:szCs w:val="24"/>
        </w:rPr>
        <w:tab/>
      </w:r>
      <w:r w:rsidR="005872D4">
        <w:rPr>
          <w:rFonts w:ascii="Arial" w:hAnsi="Arial" w:cs="Arial"/>
          <w:sz w:val="24"/>
          <w:szCs w:val="24"/>
        </w:rPr>
        <w:tab/>
      </w:r>
      <w:r w:rsidR="00F023E5" w:rsidRPr="00D70AF6">
        <w:rPr>
          <w:rFonts w:ascii="Arial" w:hAnsi="Arial" w:cs="Arial"/>
          <w:sz w:val="24"/>
          <w:szCs w:val="24"/>
        </w:rPr>
        <w:t>voorzitter</w:t>
      </w:r>
    </w:p>
    <w:p w14:paraId="4156021D" w14:textId="55D3B7D8" w:rsidR="00302CB3" w:rsidRPr="00D70AF6" w:rsidRDefault="00302CB3" w:rsidP="00302CB3">
      <w:pPr>
        <w:pStyle w:val="Geenafstand"/>
        <w:rPr>
          <w:rFonts w:ascii="Arial" w:hAnsi="Arial" w:cs="Arial"/>
          <w:sz w:val="24"/>
          <w:szCs w:val="24"/>
        </w:rPr>
      </w:pPr>
      <w:r w:rsidRPr="00D70AF6">
        <w:rPr>
          <w:rFonts w:ascii="Arial" w:hAnsi="Arial" w:cs="Arial"/>
          <w:sz w:val="24"/>
          <w:szCs w:val="24"/>
        </w:rPr>
        <w:t>Esther van der Weegen</w:t>
      </w:r>
      <w:r w:rsidRPr="00D70AF6">
        <w:rPr>
          <w:rFonts w:ascii="Arial" w:hAnsi="Arial" w:cs="Arial"/>
          <w:sz w:val="24"/>
          <w:szCs w:val="24"/>
        </w:rPr>
        <w:tab/>
      </w:r>
      <w:r w:rsidRPr="00D70AF6">
        <w:rPr>
          <w:rFonts w:ascii="Arial" w:hAnsi="Arial" w:cs="Arial"/>
          <w:sz w:val="24"/>
          <w:szCs w:val="24"/>
        </w:rPr>
        <w:tab/>
        <w:t>lid</w:t>
      </w:r>
      <w:r w:rsidR="00B62BFB">
        <w:rPr>
          <w:rFonts w:ascii="Arial" w:hAnsi="Arial" w:cs="Arial"/>
          <w:sz w:val="24"/>
          <w:szCs w:val="24"/>
        </w:rPr>
        <w:t xml:space="preserve"> tot 1 november</w:t>
      </w:r>
    </w:p>
    <w:p w14:paraId="1B9BEE06" w14:textId="5199672E" w:rsidR="00302CB3" w:rsidRPr="00D70AF6" w:rsidRDefault="00302CB3" w:rsidP="00302CB3">
      <w:pPr>
        <w:pStyle w:val="Geenafstand"/>
        <w:rPr>
          <w:rFonts w:ascii="Arial" w:hAnsi="Arial" w:cs="Arial"/>
          <w:sz w:val="24"/>
          <w:szCs w:val="24"/>
        </w:rPr>
      </w:pPr>
      <w:r w:rsidRPr="00D70AF6">
        <w:rPr>
          <w:rFonts w:ascii="Arial" w:hAnsi="Arial" w:cs="Arial"/>
          <w:sz w:val="24"/>
          <w:szCs w:val="24"/>
        </w:rPr>
        <w:t>John van der Meer</w:t>
      </w:r>
      <w:r w:rsidRPr="00D70AF6">
        <w:rPr>
          <w:rFonts w:ascii="Arial" w:hAnsi="Arial" w:cs="Arial"/>
          <w:sz w:val="24"/>
          <w:szCs w:val="24"/>
        </w:rPr>
        <w:tab/>
      </w:r>
      <w:r w:rsidRPr="00D70AF6">
        <w:rPr>
          <w:rFonts w:ascii="Arial" w:hAnsi="Arial" w:cs="Arial"/>
          <w:sz w:val="24"/>
          <w:szCs w:val="24"/>
        </w:rPr>
        <w:tab/>
      </w:r>
      <w:r w:rsidR="00C60A48">
        <w:rPr>
          <w:rFonts w:ascii="Arial" w:hAnsi="Arial" w:cs="Arial"/>
          <w:sz w:val="24"/>
          <w:szCs w:val="24"/>
        </w:rPr>
        <w:tab/>
      </w:r>
      <w:r w:rsidRPr="00D70AF6">
        <w:rPr>
          <w:rFonts w:ascii="Arial" w:hAnsi="Arial" w:cs="Arial"/>
          <w:sz w:val="24"/>
          <w:szCs w:val="24"/>
        </w:rPr>
        <w:t>lid</w:t>
      </w:r>
    </w:p>
    <w:p w14:paraId="6FC3A104" w14:textId="67294112" w:rsidR="00302CB3" w:rsidRDefault="00302CB3" w:rsidP="00302CB3">
      <w:pPr>
        <w:pStyle w:val="Geenafstand"/>
        <w:rPr>
          <w:rFonts w:ascii="Arial" w:hAnsi="Arial" w:cs="Arial"/>
          <w:sz w:val="24"/>
          <w:szCs w:val="24"/>
        </w:rPr>
      </w:pPr>
      <w:r w:rsidRPr="00D70AF6">
        <w:rPr>
          <w:rFonts w:ascii="Arial" w:hAnsi="Arial" w:cs="Arial"/>
          <w:sz w:val="24"/>
          <w:szCs w:val="24"/>
        </w:rPr>
        <w:t>Nellie Stevens</w:t>
      </w:r>
      <w:r w:rsidRPr="00D70AF6">
        <w:rPr>
          <w:rFonts w:ascii="Arial" w:hAnsi="Arial" w:cs="Arial"/>
          <w:sz w:val="24"/>
          <w:szCs w:val="24"/>
        </w:rPr>
        <w:tab/>
      </w:r>
      <w:r w:rsidRPr="00D70AF6">
        <w:rPr>
          <w:rFonts w:ascii="Arial" w:hAnsi="Arial" w:cs="Arial"/>
          <w:sz w:val="24"/>
          <w:szCs w:val="24"/>
        </w:rPr>
        <w:tab/>
      </w:r>
      <w:r w:rsidRPr="00D70AF6">
        <w:rPr>
          <w:rFonts w:ascii="Arial" w:hAnsi="Arial" w:cs="Arial"/>
          <w:sz w:val="24"/>
          <w:szCs w:val="24"/>
        </w:rPr>
        <w:tab/>
        <w:t>lid</w:t>
      </w:r>
    </w:p>
    <w:p w14:paraId="3C55C634" w14:textId="00FCE31E" w:rsidR="008401AE" w:rsidRPr="004A2FF5" w:rsidRDefault="008401AE" w:rsidP="00302CB3">
      <w:pPr>
        <w:pStyle w:val="Geenafstand"/>
        <w:rPr>
          <w:rFonts w:ascii="Arial" w:hAnsi="Arial" w:cs="Arial"/>
          <w:sz w:val="24"/>
          <w:szCs w:val="24"/>
        </w:rPr>
      </w:pPr>
      <w:r>
        <w:rPr>
          <w:rFonts w:ascii="Arial" w:hAnsi="Arial" w:cs="Arial"/>
          <w:sz w:val="24"/>
          <w:szCs w:val="24"/>
        </w:rPr>
        <w:t>Netty</w:t>
      </w:r>
      <w:r w:rsidR="00F70774">
        <w:rPr>
          <w:rFonts w:ascii="Arial" w:hAnsi="Arial" w:cs="Arial"/>
          <w:sz w:val="24"/>
          <w:szCs w:val="24"/>
        </w:rPr>
        <w:t xml:space="preserve"> van Leeuwen</w:t>
      </w:r>
      <w:r w:rsidR="0001290C">
        <w:rPr>
          <w:rFonts w:ascii="Arial" w:hAnsi="Arial" w:cs="Arial"/>
          <w:sz w:val="24"/>
          <w:szCs w:val="24"/>
        </w:rPr>
        <w:t xml:space="preserve">                      lid sinds</w:t>
      </w:r>
      <w:r w:rsidR="00B62BFB">
        <w:rPr>
          <w:rFonts w:ascii="Arial" w:hAnsi="Arial" w:cs="Arial"/>
          <w:sz w:val="24"/>
          <w:szCs w:val="24"/>
        </w:rPr>
        <w:t xml:space="preserve"> </w:t>
      </w:r>
      <w:r w:rsidR="00F70774">
        <w:rPr>
          <w:rFonts w:ascii="Arial" w:hAnsi="Arial" w:cs="Arial"/>
          <w:sz w:val="24"/>
          <w:szCs w:val="24"/>
        </w:rPr>
        <w:t>1 september</w:t>
      </w:r>
    </w:p>
    <w:p w14:paraId="7211FA5A" w14:textId="77777777" w:rsidR="00743788" w:rsidRDefault="00743788" w:rsidP="00743788">
      <w:pPr>
        <w:spacing w:line="256" w:lineRule="auto"/>
        <w:ind w:left="0" w:firstLine="0"/>
        <w:rPr>
          <w:bCs/>
          <w:sz w:val="36"/>
        </w:rPr>
      </w:pPr>
    </w:p>
    <w:p w14:paraId="437B1F22" w14:textId="5CA6AD63" w:rsidR="00743788" w:rsidRDefault="00110AF8" w:rsidP="00743788">
      <w:pPr>
        <w:spacing w:line="256" w:lineRule="auto"/>
        <w:ind w:left="0" w:firstLine="0"/>
        <w:rPr>
          <w:b/>
        </w:rPr>
      </w:pPr>
      <w:r>
        <w:rPr>
          <w:b/>
        </w:rPr>
        <w:t xml:space="preserve">KCM </w:t>
      </w:r>
      <w:r w:rsidR="00743788" w:rsidRPr="005602D3">
        <w:rPr>
          <w:b/>
        </w:rPr>
        <w:t>202</w:t>
      </w:r>
      <w:r w:rsidR="00493A99">
        <w:rPr>
          <w:b/>
        </w:rPr>
        <w:t>4</w:t>
      </w:r>
    </w:p>
    <w:p w14:paraId="56FB253D" w14:textId="3E12DAC8" w:rsidR="00110AF8" w:rsidRDefault="00110AF8" w:rsidP="00110AF8">
      <w:pPr>
        <w:pStyle w:val="Geenafstand"/>
        <w:rPr>
          <w:rFonts w:ascii="Arial" w:hAnsi="Arial" w:cs="Arial"/>
          <w:sz w:val="24"/>
          <w:szCs w:val="24"/>
        </w:rPr>
      </w:pPr>
      <w:r w:rsidRPr="004A2FF5">
        <w:rPr>
          <w:rFonts w:ascii="Arial" w:hAnsi="Arial" w:cs="Arial"/>
          <w:sz w:val="24"/>
          <w:szCs w:val="24"/>
        </w:rPr>
        <w:t xml:space="preserve">Zondag </w:t>
      </w:r>
      <w:r w:rsidR="00590CC8">
        <w:rPr>
          <w:rFonts w:ascii="Arial" w:hAnsi="Arial" w:cs="Arial"/>
          <w:sz w:val="24"/>
          <w:szCs w:val="24"/>
        </w:rPr>
        <w:t xml:space="preserve">23 </w:t>
      </w:r>
      <w:r w:rsidRPr="004A2FF5">
        <w:rPr>
          <w:rFonts w:ascii="Arial" w:hAnsi="Arial" w:cs="Arial"/>
          <w:sz w:val="24"/>
          <w:szCs w:val="24"/>
        </w:rPr>
        <w:t>juni was een zonovergoten dag</w:t>
      </w:r>
      <w:r w:rsidR="005A4E1C">
        <w:rPr>
          <w:rFonts w:ascii="Arial" w:hAnsi="Arial" w:cs="Arial"/>
          <w:sz w:val="24"/>
          <w:szCs w:val="24"/>
        </w:rPr>
        <w:t xml:space="preserve"> op een nieuw terrein in Gorinchem.</w:t>
      </w:r>
    </w:p>
    <w:p w14:paraId="412BD452" w14:textId="1CB790A0" w:rsidR="001373A9" w:rsidRPr="004A2FF5" w:rsidRDefault="001373A9" w:rsidP="00110AF8">
      <w:pPr>
        <w:pStyle w:val="Geenafstand"/>
        <w:rPr>
          <w:rFonts w:ascii="Arial" w:hAnsi="Arial" w:cs="Arial"/>
          <w:sz w:val="24"/>
          <w:szCs w:val="24"/>
        </w:rPr>
      </w:pPr>
      <w:r>
        <w:rPr>
          <w:rFonts w:ascii="Arial" w:hAnsi="Arial" w:cs="Arial"/>
          <w:sz w:val="24"/>
          <w:szCs w:val="24"/>
        </w:rPr>
        <w:t>Mooie opkomst waarbij de sfeer gezellig en gemoedelijk was.</w:t>
      </w:r>
    </w:p>
    <w:p w14:paraId="7BD088FF" w14:textId="135E3246" w:rsidR="00110AF8" w:rsidRPr="004A2FF5" w:rsidRDefault="00110AF8" w:rsidP="00110AF8">
      <w:pPr>
        <w:pStyle w:val="Geenafstand"/>
        <w:rPr>
          <w:rFonts w:ascii="Arial" w:hAnsi="Arial" w:cs="Arial"/>
          <w:sz w:val="24"/>
          <w:szCs w:val="24"/>
        </w:rPr>
      </w:pPr>
      <w:r w:rsidRPr="004A2FF5">
        <w:rPr>
          <w:rFonts w:ascii="Arial" w:hAnsi="Arial" w:cs="Arial"/>
          <w:sz w:val="24"/>
          <w:szCs w:val="24"/>
        </w:rPr>
        <w:t>Om klokslag half tien werd de dag geopend door Jo</w:t>
      </w:r>
      <w:r w:rsidR="001C3856">
        <w:rPr>
          <w:rFonts w:ascii="Arial" w:hAnsi="Arial" w:cs="Arial"/>
          <w:sz w:val="24"/>
          <w:szCs w:val="24"/>
        </w:rPr>
        <w:t>ke van der Leek</w:t>
      </w:r>
      <w:r w:rsidRPr="004A2FF5">
        <w:rPr>
          <w:rFonts w:ascii="Arial" w:hAnsi="Arial" w:cs="Arial"/>
          <w:sz w:val="24"/>
          <w:szCs w:val="24"/>
        </w:rPr>
        <w:t xml:space="preserve">, voorzitter van de </w:t>
      </w:r>
      <w:r w:rsidR="001C3856">
        <w:rPr>
          <w:rFonts w:ascii="Arial" w:hAnsi="Arial" w:cs="Arial"/>
          <w:sz w:val="24"/>
          <w:szCs w:val="24"/>
        </w:rPr>
        <w:t xml:space="preserve">CMC </w:t>
      </w:r>
      <w:r w:rsidRPr="004A2FF5">
        <w:rPr>
          <w:rFonts w:ascii="Arial" w:hAnsi="Arial" w:cs="Arial"/>
          <w:sz w:val="24"/>
          <w:szCs w:val="24"/>
        </w:rPr>
        <w:t xml:space="preserve">en </w:t>
      </w:r>
      <w:r w:rsidR="001C3856">
        <w:rPr>
          <w:rFonts w:ascii="Arial" w:hAnsi="Arial" w:cs="Arial"/>
          <w:sz w:val="24"/>
          <w:szCs w:val="24"/>
        </w:rPr>
        <w:t xml:space="preserve">zij </w:t>
      </w:r>
      <w:r w:rsidRPr="004A2FF5">
        <w:rPr>
          <w:rFonts w:ascii="Arial" w:hAnsi="Arial" w:cs="Arial"/>
          <w:sz w:val="24"/>
          <w:szCs w:val="24"/>
        </w:rPr>
        <w:t>wenste iedereen een mooie en sportieve dag toe.</w:t>
      </w:r>
    </w:p>
    <w:p w14:paraId="0A2497CD" w14:textId="77777777" w:rsidR="00110AF8" w:rsidRPr="004A2FF5" w:rsidRDefault="00110AF8" w:rsidP="00110AF8">
      <w:pPr>
        <w:pStyle w:val="Geenafstand"/>
        <w:rPr>
          <w:rFonts w:ascii="Arial" w:hAnsi="Arial" w:cs="Arial"/>
          <w:sz w:val="24"/>
          <w:szCs w:val="24"/>
        </w:rPr>
      </w:pPr>
    </w:p>
    <w:p w14:paraId="38E03C02" w14:textId="7FE45BE4" w:rsidR="00110AF8" w:rsidRPr="004A2FF5" w:rsidRDefault="00110AF8" w:rsidP="00110AF8">
      <w:pPr>
        <w:pStyle w:val="Geenafstand"/>
        <w:rPr>
          <w:rFonts w:ascii="Arial" w:hAnsi="Arial" w:cs="Arial"/>
          <w:sz w:val="24"/>
          <w:szCs w:val="24"/>
        </w:rPr>
      </w:pPr>
      <w:r w:rsidRPr="004A2FF5">
        <w:rPr>
          <w:rFonts w:ascii="Arial" w:hAnsi="Arial" w:cs="Arial"/>
          <w:sz w:val="24"/>
          <w:szCs w:val="24"/>
        </w:rPr>
        <w:t xml:space="preserve">De keurmeesters </w:t>
      </w:r>
      <w:r w:rsidR="0087064C">
        <w:rPr>
          <w:rFonts w:ascii="Arial" w:hAnsi="Arial" w:cs="Arial"/>
          <w:sz w:val="24"/>
          <w:szCs w:val="24"/>
        </w:rPr>
        <w:t>Frank Gilroy uit Schotland</w:t>
      </w:r>
      <w:r w:rsidRPr="004A2FF5">
        <w:rPr>
          <w:rFonts w:ascii="Arial" w:hAnsi="Arial" w:cs="Arial"/>
          <w:sz w:val="24"/>
          <w:szCs w:val="24"/>
        </w:rPr>
        <w:t xml:space="preserve">, </w:t>
      </w:r>
      <w:r w:rsidR="00104C6A">
        <w:rPr>
          <w:rFonts w:ascii="Arial" w:hAnsi="Arial" w:cs="Arial"/>
          <w:sz w:val="24"/>
          <w:szCs w:val="24"/>
        </w:rPr>
        <w:t xml:space="preserve">Tanja Nordhues </w:t>
      </w:r>
      <w:r w:rsidRPr="004A2FF5">
        <w:rPr>
          <w:rFonts w:ascii="Arial" w:hAnsi="Arial" w:cs="Arial"/>
          <w:sz w:val="24"/>
          <w:szCs w:val="24"/>
        </w:rPr>
        <w:t xml:space="preserve">uit </w:t>
      </w:r>
      <w:r w:rsidR="005E4410">
        <w:rPr>
          <w:rFonts w:ascii="Arial" w:hAnsi="Arial" w:cs="Arial"/>
          <w:sz w:val="24"/>
          <w:szCs w:val="24"/>
        </w:rPr>
        <w:t xml:space="preserve">Duitsland </w:t>
      </w:r>
      <w:r w:rsidRPr="004A2FF5">
        <w:rPr>
          <w:rFonts w:ascii="Arial" w:hAnsi="Arial" w:cs="Arial"/>
          <w:sz w:val="24"/>
          <w:szCs w:val="24"/>
        </w:rPr>
        <w:t xml:space="preserve">en </w:t>
      </w:r>
      <w:r w:rsidR="0087064C">
        <w:rPr>
          <w:rFonts w:ascii="Arial" w:hAnsi="Arial" w:cs="Arial"/>
          <w:sz w:val="24"/>
          <w:szCs w:val="24"/>
        </w:rPr>
        <w:t>Annelies van B</w:t>
      </w:r>
      <w:r w:rsidR="00104C6A">
        <w:rPr>
          <w:rFonts w:ascii="Arial" w:hAnsi="Arial" w:cs="Arial"/>
          <w:sz w:val="24"/>
          <w:szCs w:val="24"/>
        </w:rPr>
        <w:t>e</w:t>
      </w:r>
      <w:r w:rsidR="0087064C">
        <w:rPr>
          <w:rFonts w:ascii="Arial" w:hAnsi="Arial" w:cs="Arial"/>
          <w:sz w:val="24"/>
          <w:szCs w:val="24"/>
        </w:rPr>
        <w:t xml:space="preserve">ersum </w:t>
      </w:r>
      <w:r w:rsidRPr="004A2FF5">
        <w:rPr>
          <w:rFonts w:ascii="Arial" w:hAnsi="Arial" w:cs="Arial"/>
          <w:sz w:val="24"/>
          <w:szCs w:val="24"/>
        </w:rPr>
        <w:t xml:space="preserve">uit </w:t>
      </w:r>
      <w:r w:rsidR="006208AE">
        <w:rPr>
          <w:rFonts w:ascii="Arial" w:hAnsi="Arial" w:cs="Arial"/>
          <w:sz w:val="24"/>
          <w:szCs w:val="24"/>
        </w:rPr>
        <w:t>Nederland</w:t>
      </w:r>
      <w:r w:rsidRPr="004A2FF5">
        <w:rPr>
          <w:rFonts w:ascii="Arial" w:hAnsi="Arial" w:cs="Arial"/>
          <w:sz w:val="24"/>
          <w:szCs w:val="24"/>
        </w:rPr>
        <w:t xml:space="preserve">  hebben heel deskundig en ontspannen de honden in de diverse klassen gekeurd. Na afloop van de keuringen volgt de eindkeuring en neemt de spanning onder de eigenaren van de als eerste geplaatste honden toe. Wie wordt er vandaag door de keurmeesters gekozen als Beste Hond van de Show??</w:t>
      </w:r>
    </w:p>
    <w:p w14:paraId="0D6AFCD6" w14:textId="77777777" w:rsidR="00110AF8" w:rsidRPr="004A2FF5" w:rsidRDefault="00110AF8" w:rsidP="00110AF8">
      <w:pPr>
        <w:pStyle w:val="Geenafstand"/>
        <w:rPr>
          <w:rFonts w:ascii="Arial" w:hAnsi="Arial" w:cs="Arial"/>
          <w:sz w:val="24"/>
          <w:szCs w:val="24"/>
        </w:rPr>
      </w:pPr>
    </w:p>
    <w:p w14:paraId="5AEFEFA1" w14:textId="44812D4C" w:rsidR="00110AF8" w:rsidRPr="004A2FF5" w:rsidRDefault="00110AF8" w:rsidP="00110AF8">
      <w:pPr>
        <w:pStyle w:val="Geenafstand"/>
        <w:rPr>
          <w:rFonts w:ascii="Arial" w:hAnsi="Arial" w:cs="Arial"/>
          <w:sz w:val="24"/>
          <w:szCs w:val="24"/>
        </w:rPr>
      </w:pPr>
      <w:r w:rsidRPr="004A2FF5">
        <w:rPr>
          <w:rFonts w:ascii="Arial" w:hAnsi="Arial" w:cs="Arial"/>
          <w:sz w:val="24"/>
          <w:szCs w:val="24"/>
        </w:rPr>
        <w:t>Om een dergelijk evenement te realiseren zijn veel vrijwilligers nodig, die daar veel tijd en energie in steken. Een zeer welgemeend dank jullie wel is hier zeker op zijn plaats. Hetzelfde geldt voor een aantal exposanten die ons na afloop verbeterpunten hebben mee gegeven voor de KCM 202</w:t>
      </w:r>
      <w:r w:rsidR="00983FB9">
        <w:rPr>
          <w:rFonts w:ascii="Arial" w:hAnsi="Arial" w:cs="Arial"/>
          <w:sz w:val="24"/>
          <w:szCs w:val="24"/>
        </w:rPr>
        <w:t>5</w:t>
      </w:r>
      <w:r w:rsidRPr="004A2FF5">
        <w:rPr>
          <w:rFonts w:ascii="Arial" w:hAnsi="Arial" w:cs="Arial"/>
          <w:sz w:val="24"/>
          <w:szCs w:val="24"/>
        </w:rPr>
        <w:t>.</w:t>
      </w:r>
    </w:p>
    <w:p w14:paraId="0817A3EC" w14:textId="68C423CB" w:rsidR="00110AF8" w:rsidRPr="004A2FF5" w:rsidRDefault="00110AF8" w:rsidP="00110AF8">
      <w:pPr>
        <w:pStyle w:val="Geenafstand"/>
        <w:rPr>
          <w:rFonts w:ascii="Arial" w:hAnsi="Arial" w:cs="Arial"/>
          <w:sz w:val="24"/>
          <w:szCs w:val="24"/>
        </w:rPr>
      </w:pPr>
      <w:r w:rsidRPr="004A2FF5">
        <w:rPr>
          <w:rFonts w:ascii="Arial" w:hAnsi="Arial" w:cs="Arial"/>
          <w:sz w:val="24"/>
          <w:szCs w:val="24"/>
        </w:rPr>
        <w:t>Daarnaast bedanken wij ook onze sponsor, de firma Sana Vesta, die ons heel ruim hebben voorzien van hun royale sponsoring.</w:t>
      </w:r>
    </w:p>
    <w:p w14:paraId="4F1DF666" w14:textId="77777777" w:rsidR="00110AF8" w:rsidRPr="005602D3" w:rsidRDefault="00110AF8" w:rsidP="00743788">
      <w:pPr>
        <w:spacing w:line="256" w:lineRule="auto"/>
        <w:ind w:left="0" w:firstLine="0"/>
      </w:pPr>
    </w:p>
    <w:p w14:paraId="65662AEC" w14:textId="77777777" w:rsidR="00743788" w:rsidRPr="005602D3" w:rsidRDefault="00743788" w:rsidP="00743788">
      <w:pPr>
        <w:spacing w:after="0" w:line="256" w:lineRule="auto"/>
        <w:ind w:left="0" w:firstLine="0"/>
      </w:pPr>
      <w:r w:rsidRPr="005602D3">
        <w:rPr>
          <w:b/>
        </w:rPr>
        <w:t xml:space="preserve"> </w:t>
      </w:r>
    </w:p>
    <w:p w14:paraId="1717B241" w14:textId="7880C7D3" w:rsidR="00CA22DE" w:rsidRPr="00A45241" w:rsidRDefault="00743788" w:rsidP="00A45241">
      <w:pPr>
        <w:spacing w:after="0" w:line="256" w:lineRule="auto"/>
        <w:ind w:left="-5"/>
      </w:pPr>
      <w:r w:rsidRPr="005602D3">
        <w:rPr>
          <w:b/>
        </w:rPr>
        <w:t>NLV Clubmatch Winnaar 202</w:t>
      </w:r>
      <w:r w:rsidR="007E545F">
        <w:rPr>
          <w:b/>
        </w:rPr>
        <w:t>4</w:t>
      </w:r>
      <w:r w:rsidRPr="005602D3">
        <w:t xml:space="preserve">, Best of Breed, Beste reu CAC: </w:t>
      </w:r>
    </w:p>
    <w:p w14:paraId="031E2AE7"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Atlantic’s Dutchman van Sander Nugteren</w:t>
      </w:r>
    </w:p>
    <w:p w14:paraId="41DB93F2" w14:textId="77777777" w:rsidR="00A45241" w:rsidRDefault="00A45241" w:rsidP="00CA22DE">
      <w:pPr>
        <w:rPr>
          <w:rFonts w:eastAsia="Times New Roman"/>
        </w:rPr>
      </w:pPr>
    </w:p>
    <w:p w14:paraId="376097BE" w14:textId="77777777" w:rsidR="00CA22DE" w:rsidRDefault="00CA22DE" w:rsidP="00CA22DE">
      <w:pPr>
        <w:rPr>
          <w:rFonts w:eastAsia="Times New Roman"/>
        </w:rPr>
      </w:pPr>
      <w:r>
        <w:rPr>
          <w:rFonts w:ascii="Cambria Math" w:eastAsia="Times New Roman" w:hAnsi="Cambria Math" w:cs="Cambria Math"/>
        </w:rPr>
        <w:t>𝘽𝙚𝙨𝙩</w:t>
      </w:r>
      <w:r>
        <w:rPr>
          <w:rFonts w:eastAsia="Times New Roman"/>
        </w:rPr>
        <w:t xml:space="preserve"> </w:t>
      </w:r>
      <w:r>
        <w:rPr>
          <w:rFonts w:ascii="Cambria Math" w:eastAsia="Times New Roman" w:hAnsi="Cambria Math" w:cs="Cambria Math"/>
        </w:rPr>
        <w:t>𝙤𝙛</w:t>
      </w:r>
      <w:r>
        <w:rPr>
          <w:rFonts w:eastAsia="Times New Roman"/>
        </w:rPr>
        <w:t xml:space="preserve"> </w:t>
      </w:r>
      <w:r>
        <w:rPr>
          <w:rFonts w:ascii="Cambria Math" w:eastAsia="Times New Roman" w:hAnsi="Cambria Math" w:cs="Cambria Math"/>
        </w:rPr>
        <w:t>𝙤𝙥𝙥𝙤𝙨𝙞𝙩𝙚</w:t>
      </w:r>
      <w:r>
        <w:rPr>
          <w:rFonts w:eastAsia="Times New Roman"/>
        </w:rPr>
        <w:t xml:space="preserve"> </w:t>
      </w:r>
      <w:r>
        <w:rPr>
          <w:rFonts w:ascii="Cambria Math" w:eastAsia="Times New Roman" w:hAnsi="Cambria Math" w:cs="Cambria Math"/>
        </w:rPr>
        <w:t>𝙨𝙚𝙭</w:t>
      </w:r>
      <w:r>
        <w:rPr>
          <w:rFonts w:eastAsia="Times New Roman"/>
        </w:rPr>
        <w:t xml:space="preserve">, </w:t>
      </w:r>
      <w:r>
        <w:rPr>
          <w:rFonts w:ascii="Cambria Math" w:eastAsia="Times New Roman" w:hAnsi="Cambria Math" w:cs="Cambria Math"/>
        </w:rPr>
        <w:t>𝘽𝙚𝙨𝙩𝙚</w:t>
      </w:r>
      <w:r>
        <w:rPr>
          <w:rFonts w:eastAsia="Times New Roman"/>
        </w:rPr>
        <w:t xml:space="preserve"> </w:t>
      </w:r>
      <w:r>
        <w:rPr>
          <w:rFonts w:ascii="Cambria Math" w:eastAsia="Times New Roman" w:hAnsi="Cambria Math" w:cs="Cambria Math"/>
        </w:rPr>
        <w:t>𝙩𝙚𝙚𝙛</w:t>
      </w:r>
      <w:r>
        <w:rPr>
          <w:rFonts w:eastAsia="Times New Roman"/>
        </w:rPr>
        <w:t xml:space="preserve"> (</w:t>
      </w:r>
      <w:r>
        <w:rPr>
          <w:rFonts w:ascii="Cambria Math" w:eastAsia="Times New Roman" w:hAnsi="Cambria Math" w:cs="Cambria Math"/>
        </w:rPr>
        <w:t>𝘾𝘼𝘾</w:t>
      </w:r>
      <w:r>
        <w:rPr>
          <w:rFonts w:eastAsia="Times New Roman"/>
        </w:rPr>
        <w:t>):</w:t>
      </w:r>
    </w:p>
    <w:p w14:paraId="0FAA13DE"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Wahnahnish Gin Tonic van Pim Candel</w:t>
      </w:r>
    </w:p>
    <w:p w14:paraId="4350FC64" w14:textId="77777777" w:rsidR="00A45241" w:rsidRDefault="00A45241" w:rsidP="00CA22DE">
      <w:pPr>
        <w:rPr>
          <w:rFonts w:eastAsia="Times New Roman"/>
        </w:rPr>
      </w:pPr>
    </w:p>
    <w:p w14:paraId="0AC8ECD7" w14:textId="77777777" w:rsidR="00CA22DE" w:rsidRDefault="00CA22DE" w:rsidP="00CA22DE">
      <w:pPr>
        <w:rPr>
          <w:rFonts w:eastAsia="Times New Roman"/>
        </w:rPr>
      </w:pPr>
      <w:r>
        <w:rPr>
          <w:rFonts w:ascii="Cambria Math" w:eastAsia="Times New Roman" w:hAnsi="Cambria Math" w:cs="Cambria Math"/>
        </w:rPr>
        <w:t>𝙍𝙚𝙨𝙚𝙧𝙫𝙚</w:t>
      </w:r>
      <w:r>
        <w:rPr>
          <w:rFonts w:eastAsia="Times New Roman"/>
        </w:rPr>
        <w:t xml:space="preserve"> </w:t>
      </w:r>
      <w:r>
        <w:rPr>
          <w:rFonts w:ascii="Cambria Math" w:eastAsia="Times New Roman" w:hAnsi="Cambria Math" w:cs="Cambria Math"/>
        </w:rPr>
        <w:t>𝙧𝙚𝙪</w:t>
      </w:r>
      <w:r>
        <w:rPr>
          <w:rFonts w:eastAsia="Times New Roman"/>
        </w:rPr>
        <w:t xml:space="preserve"> (</w:t>
      </w:r>
      <w:r>
        <w:rPr>
          <w:rFonts w:ascii="Cambria Math" w:eastAsia="Times New Roman" w:hAnsi="Cambria Math" w:cs="Cambria Math"/>
        </w:rPr>
        <w:t>𝘾𝘼𝘾</w:t>
      </w:r>
      <w:r>
        <w:rPr>
          <w:rFonts w:eastAsia="Times New Roman"/>
        </w:rPr>
        <w:t>):</w:t>
      </w:r>
    </w:p>
    <w:p w14:paraId="5932A8A1"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Lab SPb Gazprom van Sander Nugteren</w:t>
      </w:r>
    </w:p>
    <w:p w14:paraId="3D6AEABE" w14:textId="77777777" w:rsidR="00A45241" w:rsidRDefault="00A45241" w:rsidP="00CA22DE">
      <w:pPr>
        <w:rPr>
          <w:rFonts w:eastAsia="Times New Roman"/>
        </w:rPr>
      </w:pPr>
    </w:p>
    <w:p w14:paraId="59FC295A" w14:textId="77777777" w:rsidR="00A45241" w:rsidRDefault="00A45241" w:rsidP="00CA22DE">
      <w:pPr>
        <w:rPr>
          <w:rFonts w:eastAsia="Times New Roman"/>
        </w:rPr>
      </w:pPr>
    </w:p>
    <w:p w14:paraId="7D6556FB" w14:textId="77777777" w:rsidR="00F213A6" w:rsidRDefault="00F213A6" w:rsidP="00CA22DE">
      <w:pPr>
        <w:rPr>
          <w:rFonts w:eastAsia="Times New Roman"/>
        </w:rPr>
      </w:pPr>
    </w:p>
    <w:p w14:paraId="077C0EFE" w14:textId="77777777" w:rsidR="00CA22DE" w:rsidRDefault="00CA22DE" w:rsidP="00CA22DE">
      <w:pPr>
        <w:rPr>
          <w:rFonts w:eastAsia="Times New Roman"/>
        </w:rPr>
      </w:pPr>
      <w:r>
        <w:rPr>
          <w:rFonts w:ascii="Cambria Math" w:eastAsia="Times New Roman" w:hAnsi="Cambria Math" w:cs="Cambria Math"/>
        </w:rPr>
        <w:lastRenderedPageBreak/>
        <w:t>𝙍𝙚𝙨𝙚𝙧𝙫𝙚</w:t>
      </w:r>
      <w:r>
        <w:rPr>
          <w:rFonts w:eastAsia="Times New Roman"/>
        </w:rPr>
        <w:t xml:space="preserve"> </w:t>
      </w:r>
      <w:r>
        <w:rPr>
          <w:rFonts w:ascii="Cambria Math" w:eastAsia="Times New Roman" w:hAnsi="Cambria Math" w:cs="Cambria Math"/>
        </w:rPr>
        <w:t>𝙩𝙚𝙚𝙛</w:t>
      </w:r>
      <w:r>
        <w:rPr>
          <w:rFonts w:eastAsia="Times New Roman"/>
        </w:rPr>
        <w:t xml:space="preserve">  (</w:t>
      </w:r>
      <w:r>
        <w:rPr>
          <w:rFonts w:ascii="Cambria Math" w:eastAsia="Times New Roman" w:hAnsi="Cambria Math" w:cs="Cambria Math"/>
        </w:rPr>
        <w:t>𝘾𝘼𝘾</w:t>
      </w:r>
      <w:r>
        <w:rPr>
          <w:rFonts w:eastAsia="Times New Roman"/>
        </w:rPr>
        <w:t>):</w:t>
      </w:r>
    </w:p>
    <w:p w14:paraId="3D57EC55"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Bubbles Roots Savoir-faire van Thea Sprengers-Bertrand</w:t>
      </w:r>
    </w:p>
    <w:p w14:paraId="45C03C8B" w14:textId="77777777" w:rsidR="00A45241" w:rsidRDefault="00A45241" w:rsidP="00CA22DE">
      <w:pPr>
        <w:rPr>
          <w:rFonts w:eastAsia="Times New Roman"/>
        </w:rPr>
      </w:pPr>
    </w:p>
    <w:p w14:paraId="71124C59" w14:textId="77777777" w:rsidR="00CA22DE" w:rsidRDefault="00CA22DE" w:rsidP="00CA22DE">
      <w:pPr>
        <w:rPr>
          <w:rFonts w:eastAsia="Times New Roman"/>
        </w:rPr>
      </w:pPr>
      <w:r>
        <w:rPr>
          <w:rFonts w:ascii="Cambria Math" w:eastAsia="Times New Roman" w:hAnsi="Cambria Math" w:cs="Cambria Math"/>
        </w:rPr>
        <w:t>𝘽𝙚𝙨𝙩𝙚</w:t>
      </w:r>
      <w:r>
        <w:rPr>
          <w:rFonts w:eastAsia="Times New Roman"/>
        </w:rPr>
        <w:t xml:space="preserve"> </w:t>
      </w:r>
      <w:r>
        <w:rPr>
          <w:rFonts w:ascii="Cambria Math" w:eastAsia="Times New Roman" w:hAnsi="Cambria Math" w:cs="Cambria Math"/>
        </w:rPr>
        <w:t>𝙟𝙤𝙣𝙜𝙨𝙩𝙚</w:t>
      </w:r>
      <w:r>
        <w:rPr>
          <w:rFonts w:eastAsia="Times New Roman"/>
        </w:rPr>
        <w:t xml:space="preserve"> </w:t>
      </w:r>
      <w:r>
        <w:rPr>
          <w:rFonts w:ascii="Cambria Math" w:eastAsia="Times New Roman" w:hAnsi="Cambria Math" w:cs="Cambria Math"/>
        </w:rPr>
        <w:t>𝙥𝙪𝙥</w:t>
      </w:r>
      <w:r>
        <w:rPr>
          <w:rFonts w:eastAsia="Times New Roman"/>
        </w:rPr>
        <w:t xml:space="preserve">: </w:t>
      </w:r>
    </w:p>
    <w:p w14:paraId="6607D982"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Riverflow Bluebird van Ans van den Breemen</w:t>
      </w:r>
    </w:p>
    <w:p w14:paraId="6B003FEE" w14:textId="77777777" w:rsidR="00A45241" w:rsidRDefault="00A45241" w:rsidP="00CA22DE">
      <w:pPr>
        <w:rPr>
          <w:rFonts w:eastAsia="Times New Roman"/>
        </w:rPr>
      </w:pPr>
    </w:p>
    <w:p w14:paraId="56302EB6" w14:textId="77777777" w:rsidR="00CA22DE" w:rsidRDefault="00CA22DE" w:rsidP="00CA22DE">
      <w:pPr>
        <w:rPr>
          <w:rFonts w:eastAsia="Times New Roman"/>
        </w:rPr>
      </w:pPr>
      <w:r>
        <w:rPr>
          <w:rFonts w:ascii="Cambria Math" w:eastAsia="Times New Roman" w:hAnsi="Cambria Math" w:cs="Cambria Math"/>
        </w:rPr>
        <w:t>𝘽𝙚𝙨𝙩𝙚</w:t>
      </w:r>
      <w:r>
        <w:rPr>
          <w:rFonts w:eastAsia="Times New Roman"/>
        </w:rPr>
        <w:t xml:space="preserve"> </w:t>
      </w:r>
      <w:r>
        <w:rPr>
          <w:rFonts w:ascii="Cambria Math" w:eastAsia="Times New Roman" w:hAnsi="Cambria Math" w:cs="Cambria Math"/>
        </w:rPr>
        <w:t>𝙋𝙪𝙥𝙥𝙮</w:t>
      </w:r>
      <w:r>
        <w:rPr>
          <w:rFonts w:eastAsia="Times New Roman"/>
        </w:rPr>
        <w:t xml:space="preserve">: </w:t>
      </w:r>
    </w:p>
    <w:p w14:paraId="117CD7D5"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Thornton Force Of Coopers Hill E. van der Kuip</w:t>
      </w:r>
    </w:p>
    <w:p w14:paraId="6318BA4D" w14:textId="77777777" w:rsidR="00A45241" w:rsidRDefault="00A45241" w:rsidP="00CA22DE">
      <w:pPr>
        <w:rPr>
          <w:rFonts w:eastAsia="Times New Roman"/>
        </w:rPr>
      </w:pPr>
    </w:p>
    <w:p w14:paraId="7D70C670" w14:textId="77777777" w:rsidR="00CA22DE" w:rsidRDefault="00CA22DE" w:rsidP="00CA22DE">
      <w:pPr>
        <w:rPr>
          <w:rFonts w:eastAsia="Times New Roman"/>
        </w:rPr>
      </w:pPr>
      <w:r>
        <w:rPr>
          <w:rFonts w:ascii="Cambria Math" w:eastAsia="Times New Roman" w:hAnsi="Cambria Math" w:cs="Cambria Math"/>
        </w:rPr>
        <w:t>𝘽𝙚𝙨𝙩𝙚</w:t>
      </w:r>
      <w:r>
        <w:rPr>
          <w:rFonts w:eastAsia="Times New Roman"/>
        </w:rPr>
        <w:t xml:space="preserve"> </w:t>
      </w:r>
      <w:r>
        <w:rPr>
          <w:rFonts w:ascii="Cambria Math" w:eastAsia="Times New Roman" w:hAnsi="Cambria Math" w:cs="Cambria Math"/>
        </w:rPr>
        <w:t>𝙅𝙚𝙪𝙜𝙙𝙝𝙤𝙣𝙙</w:t>
      </w:r>
      <w:r>
        <w:rPr>
          <w:rFonts w:eastAsia="Times New Roman"/>
        </w:rPr>
        <w:t xml:space="preserve">: </w:t>
      </w:r>
    </w:p>
    <w:p w14:paraId="6A79C280"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Atlantic’s Dutchman van Sander Nugteren</w:t>
      </w:r>
    </w:p>
    <w:p w14:paraId="6C63E575" w14:textId="77777777" w:rsidR="00A45241" w:rsidRDefault="00A45241" w:rsidP="00CA22DE">
      <w:pPr>
        <w:rPr>
          <w:rFonts w:eastAsia="Times New Roman"/>
        </w:rPr>
      </w:pPr>
    </w:p>
    <w:p w14:paraId="5C27A69A" w14:textId="77777777" w:rsidR="00CA22DE" w:rsidRDefault="00CA22DE" w:rsidP="00CA22DE">
      <w:pPr>
        <w:rPr>
          <w:rFonts w:eastAsia="Times New Roman"/>
        </w:rPr>
      </w:pPr>
      <w:r>
        <w:rPr>
          <w:rFonts w:ascii="Cambria Math" w:eastAsia="Times New Roman" w:hAnsi="Cambria Math" w:cs="Cambria Math"/>
        </w:rPr>
        <w:t>𝘽𝙚𝙨𝙩𝙚</w:t>
      </w:r>
      <w:r>
        <w:rPr>
          <w:rFonts w:eastAsia="Times New Roman"/>
        </w:rPr>
        <w:t xml:space="preserve"> </w:t>
      </w:r>
      <w:r>
        <w:rPr>
          <w:rFonts w:ascii="Cambria Math" w:eastAsia="Times New Roman" w:hAnsi="Cambria Math" w:cs="Cambria Math"/>
        </w:rPr>
        <w:t>𝙂𝙚𝙗𝙧𝙪𝙞𝙠𝙨𝙝𝙤𝙣𝙙</w:t>
      </w:r>
      <w:r>
        <w:rPr>
          <w:rFonts w:eastAsia="Times New Roman"/>
        </w:rPr>
        <w:t xml:space="preserve">: </w:t>
      </w:r>
    </w:p>
    <w:p w14:paraId="782F56AE"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Lab SPb Gazprom van Sander Nugteren</w:t>
      </w:r>
    </w:p>
    <w:p w14:paraId="31F511AE" w14:textId="77777777" w:rsidR="00A45241" w:rsidRDefault="00A45241" w:rsidP="00CA22DE">
      <w:pPr>
        <w:rPr>
          <w:rFonts w:eastAsia="Times New Roman"/>
        </w:rPr>
      </w:pPr>
    </w:p>
    <w:p w14:paraId="4B1D5143" w14:textId="77777777" w:rsidR="00CA22DE" w:rsidRDefault="00CA22DE" w:rsidP="00CA22DE">
      <w:pPr>
        <w:rPr>
          <w:rFonts w:eastAsia="Times New Roman"/>
        </w:rPr>
      </w:pPr>
      <w:r>
        <w:rPr>
          <w:rFonts w:ascii="Cambria Math" w:eastAsia="Times New Roman" w:hAnsi="Cambria Math" w:cs="Cambria Math"/>
        </w:rPr>
        <w:t>𝘽𝙚𝙨𝙩𝙚</w:t>
      </w:r>
      <w:r>
        <w:rPr>
          <w:rFonts w:eastAsia="Times New Roman"/>
        </w:rPr>
        <w:t xml:space="preserve"> </w:t>
      </w:r>
      <w:r>
        <w:rPr>
          <w:rFonts w:ascii="Cambria Math" w:eastAsia="Times New Roman" w:hAnsi="Cambria Math" w:cs="Cambria Math"/>
        </w:rPr>
        <w:t>𝙑𝙚𝙩𝙚𝙧𝙖𝙖𝙣</w:t>
      </w:r>
      <w:r>
        <w:rPr>
          <w:rFonts w:eastAsia="Times New Roman"/>
        </w:rPr>
        <w:t>:</w:t>
      </w:r>
    </w:p>
    <w:p w14:paraId="3EC36183" w14:textId="77777777" w:rsidR="00CA22DE" w:rsidRDefault="00CA22DE" w:rsidP="00CA22DE">
      <w:pPr>
        <w:rPr>
          <w:rFonts w:eastAsia="Times New Roman"/>
        </w:rPr>
      </w:pP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ascii="Tahoma" w:eastAsia="Times New Roman" w:hAnsi="Tahoma" w:cs="Tahoma"/>
        </w:rPr>
        <w:t>⁃</w:t>
      </w:r>
      <w:r>
        <w:rPr>
          <w:rFonts w:eastAsia="Times New Roman"/>
        </w:rPr>
        <w:t> </w:t>
      </w:r>
      <w:r>
        <w:rPr>
          <w:rFonts w:eastAsia="Times New Roman"/>
        </w:rPr>
        <w:t> </w:t>
      </w:r>
      <w:r>
        <w:rPr>
          <w:rFonts w:eastAsia="Times New Roman"/>
        </w:rPr>
        <w:t> </w:t>
      </w:r>
      <w:r>
        <w:rPr>
          <w:rFonts w:eastAsia="Times New Roman"/>
        </w:rPr>
        <w:t> </w:t>
      </w:r>
      <w:r>
        <w:rPr>
          <w:rFonts w:eastAsia="Times New Roman"/>
        </w:rPr>
        <w:t> </w:t>
      </w:r>
      <w:r>
        <w:rPr>
          <w:rFonts w:eastAsia="Times New Roman"/>
        </w:rPr>
        <w:t xml:space="preserve">Rose van Franny Banis </w:t>
      </w:r>
    </w:p>
    <w:p w14:paraId="53859603" w14:textId="64FAC13C" w:rsidR="00743788" w:rsidRPr="005602D3" w:rsidRDefault="00743788" w:rsidP="00CA22DE"/>
    <w:p w14:paraId="26CAC1FF" w14:textId="042BE072" w:rsidR="00743788" w:rsidRDefault="00743788" w:rsidP="00E26301">
      <w:pPr>
        <w:spacing w:after="38" w:line="256" w:lineRule="auto"/>
        <w:ind w:left="0" w:firstLine="0"/>
      </w:pPr>
      <w:r w:rsidRPr="005602D3">
        <w:t xml:space="preserve"> </w:t>
      </w:r>
    </w:p>
    <w:p w14:paraId="2FFD9BF8" w14:textId="77777777" w:rsidR="00D70AF6" w:rsidRPr="009A6619" w:rsidRDefault="00D70AF6" w:rsidP="00D70AF6">
      <w:pPr>
        <w:pStyle w:val="Geenafstand"/>
        <w:rPr>
          <w:rFonts w:ascii="Arial" w:hAnsi="Arial" w:cs="Arial"/>
          <w:b/>
          <w:bCs/>
          <w:sz w:val="24"/>
          <w:szCs w:val="24"/>
        </w:rPr>
      </w:pPr>
      <w:r w:rsidRPr="009A6619">
        <w:rPr>
          <w:rFonts w:ascii="Arial" w:hAnsi="Arial" w:cs="Arial"/>
          <w:b/>
          <w:bCs/>
          <w:sz w:val="24"/>
          <w:szCs w:val="24"/>
        </w:rPr>
        <w:t>Labrador Post</w:t>
      </w:r>
    </w:p>
    <w:p w14:paraId="2F553EB4" w14:textId="77777777" w:rsidR="00D70AF6" w:rsidRPr="009A6619" w:rsidRDefault="00D70AF6" w:rsidP="00D70AF6">
      <w:pPr>
        <w:pStyle w:val="Geenafstand"/>
        <w:rPr>
          <w:rFonts w:ascii="Arial" w:hAnsi="Arial" w:cs="Arial"/>
          <w:sz w:val="24"/>
          <w:szCs w:val="24"/>
        </w:rPr>
      </w:pPr>
      <w:r w:rsidRPr="009A6619">
        <w:rPr>
          <w:rFonts w:ascii="Arial" w:hAnsi="Arial" w:cs="Arial"/>
          <w:sz w:val="24"/>
          <w:szCs w:val="24"/>
        </w:rPr>
        <w:t>De voor de CMC gereserveerde pagina’s worden onder andere gevuld met aankondiging van de locatie en datum van de KCM, voorstellen van de keurmeesters en de indeling van de ringen.</w:t>
      </w:r>
    </w:p>
    <w:p w14:paraId="74534F69" w14:textId="77777777" w:rsidR="00D70AF6" w:rsidRPr="009A6619" w:rsidRDefault="00D70AF6" w:rsidP="00D70AF6">
      <w:pPr>
        <w:pStyle w:val="Geenafstand"/>
        <w:rPr>
          <w:rFonts w:ascii="Arial" w:hAnsi="Arial" w:cs="Arial"/>
          <w:sz w:val="24"/>
          <w:szCs w:val="24"/>
        </w:rPr>
      </w:pPr>
    </w:p>
    <w:p w14:paraId="3B1A6F0C" w14:textId="4CE66EBF" w:rsidR="00D70AF6" w:rsidRPr="009A6619" w:rsidRDefault="00D70AF6" w:rsidP="00D70AF6">
      <w:pPr>
        <w:pStyle w:val="Geenafstand"/>
        <w:rPr>
          <w:rFonts w:ascii="Arial" w:hAnsi="Arial" w:cs="Arial"/>
          <w:b/>
          <w:bCs/>
          <w:sz w:val="24"/>
          <w:szCs w:val="24"/>
        </w:rPr>
      </w:pPr>
      <w:r w:rsidRPr="009A6619">
        <w:rPr>
          <w:rFonts w:ascii="Arial" w:hAnsi="Arial" w:cs="Arial"/>
          <w:b/>
          <w:bCs/>
          <w:sz w:val="24"/>
          <w:szCs w:val="24"/>
        </w:rPr>
        <w:t>Voorgenomen activiteit</w:t>
      </w:r>
      <w:r w:rsidR="00357DD5">
        <w:rPr>
          <w:rFonts w:ascii="Arial" w:hAnsi="Arial" w:cs="Arial"/>
          <w:b/>
          <w:bCs/>
          <w:sz w:val="24"/>
          <w:szCs w:val="24"/>
        </w:rPr>
        <w:t>en</w:t>
      </w:r>
      <w:r w:rsidRPr="009A6619">
        <w:rPr>
          <w:rFonts w:ascii="Arial" w:hAnsi="Arial" w:cs="Arial"/>
          <w:b/>
          <w:bCs/>
          <w:sz w:val="24"/>
          <w:szCs w:val="24"/>
        </w:rPr>
        <w:t xml:space="preserve"> van de CMC in 202</w:t>
      </w:r>
      <w:r w:rsidR="00357DD5">
        <w:rPr>
          <w:rFonts w:ascii="Arial" w:hAnsi="Arial" w:cs="Arial"/>
          <w:b/>
          <w:bCs/>
          <w:sz w:val="24"/>
          <w:szCs w:val="24"/>
        </w:rPr>
        <w:t>5</w:t>
      </w:r>
    </w:p>
    <w:p w14:paraId="0022FB9A" w14:textId="782DEBE1" w:rsidR="00D70AF6" w:rsidRPr="009A6619" w:rsidRDefault="00D70AF6" w:rsidP="00D70AF6">
      <w:pPr>
        <w:pStyle w:val="Geenafstand"/>
        <w:rPr>
          <w:rFonts w:ascii="Arial" w:hAnsi="Arial" w:cs="Arial"/>
          <w:sz w:val="24"/>
          <w:szCs w:val="24"/>
        </w:rPr>
      </w:pPr>
      <w:r w:rsidRPr="009A6619">
        <w:rPr>
          <w:rFonts w:ascii="Arial" w:hAnsi="Arial" w:cs="Arial"/>
          <w:sz w:val="24"/>
          <w:szCs w:val="24"/>
        </w:rPr>
        <w:t>De CMC organiseert in 202</w:t>
      </w:r>
      <w:r w:rsidR="00357DD5">
        <w:rPr>
          <w:rFonts w:ascii="Arial" w:hAnsi="Arial" w:cs="Arial"/>
          <w:sz w:val="24"/>
          <w:szCs w:val="24"/>
        </w:rPr>
        <w:t>5</w:t>
      </w:r>
      <w:r w:rsidR="009A6619">
        <w:rPr>
          <w:rFonts w:ascii="Arial" w:hAnsi="Arial" w:cs="Arial"/>
          <w:sz w:val="24"/>
          <w:szCs w:val="24"/>
        </w:rPr>
        <w:t xml:space="preserve"> </w:t>
      </w:r>
      <w:r w:rsidRPr="009A6619">
        <w:rPr>
          <w:rFonts w:ascii="Arial" w:hAnsi="Arial" w:cs="Arial"/>
          <w:sz w:val="24"/>
          <w:szCs w:val="24"/>
        </w:rPr>
        <w:t xml:space="preserve">weer een KCM op zondag </w:t>
      </w:r>
      <w:r w:rsidR="00566D66">
        <w:rPr>
          <w:rFonts w:ascii="Arial" w:hAnsi="Arial" w:cs="Arial"/>
          <w:sz w:val="24"/>
          <w:szCs w:val="24"/>
        </w:rPr>
        <w:t>2</w:t>
      </w:r>
      <w:r w:rsidR="00F213A6">
        <w:rPr>
          <w:rFonts w:ascii="Arial" w:hAnsi="Arial" w:cs="Arial"/>
          <w:sz w:val="24"/>
          <w:szCs w:val="24"/>
        </w:rPr>
        <w:t xml:space="preserve">9 </w:t>
      </w:r>
      <w:r w:rsidR="00566D66">
        <w:rPr>
          <w:rFonts w:ascii="Arial" w:hAnsi="Arial" w:cs="Arial"/>
          <w:sz w:val="24"/>
          <w:szCs w:val="24"/>
        </w:rPr>
        <w:t>juni</w:t>
      </w:r>
      <w:r w:rsidR="00D85E4B">
        <w:rPr>
          <w:rFonts w:ascii="Arial" w:hAnsi="Arial" w:cs="Arial"/>
          <w:sz w:val="24"/>
          <w:szCs w:val="24"/>
        </w:rPr>
        <w:t xml:space="preserve"> en er zijn ook plannen om dit jaar in september een fokgeschiktheid</w:t>
      </w:r>
      <w:r w:rsidR="002C1DDD">
        <w:rPr>
          <w:rFonts w:ascii="Arial" w:hAnsi="Arial" w:cs="Arial"/>
          <w:sz w:val="24"/>
          <w:szCs w:val="24"/>
        </w:rPr>
        <w:t xml:space="preserve"> </w:t>
      </w:r>
      <w:r w:rsidR="00D85E4B">
        <w:rPr>
          <w:rFonts w:ascii="Arial" w:hAnsi="Arial" w:cs="Arial"/>
          <w:sz w:val="24"/>
          <w:szCs w:val="24"/>
        </w:rPr>
        <w:t>keuring</w:t>
      </w:r>
      <w:r w:rsidR="002C1DDD">
        <w:rPr>
          <w:rFonts w:ascii="Arial" w:hAnsi="Arial" w:cs="Arial"/>
          <w:sz w:val="24"/>
          <w:szCs w:val="24"/>
        </w:rPr>
        <w:t xml:space="preserve"> te organiseren.</w:t>
      </w:r>
    </w:p>
    <w:p w14:paraId="591AE70F" w14:textId="77777777" w:rsidR="00D70AF6" w:rsidRPr="009A6619" w:rsidRDefault="00D70AF6" w:rsidP="00D70AF6">
      <w:pPr>
        <w:pStyle w:val="Geenafstand"/>
        <w:rPr>
          <w:rFonts w:ascii="Arial" w:hAnsi="Arial" w:cs="Arial"/>
          <w:sz w:val="24"/>
          <w:szCs w:val="24"/>
        </w:rPr>
      </w:pPr>
    </w:p>
    <w:p w14:paraId="781F196B" w14:textId="77777777" w:rsidR="00D70AF6" w:rsidRPr="009A6619" w:rsidRDefault="00D70AF6" w:rsidP="00D70AF6">
      <w:pPr>
        <w:pStyle w:val="Geenafstand"/>
        <w:rPr>
          <w:rFonts w:ascii="Arial" w:hAnsi="Arial" w:cs="Arial"/>
          <w:b/>
          <w:bCs/>
          <w:sz w:val="24"/>
          <w:szCs w:val="24"/>
        </w:rPr>
      </w:pPr>
      <w:r w:rsidRPr="009A6619">
        <w:rPr>
          <w:rFonts w:ascii="Arial" w:hAnsi="Arial" w:cs="Arial"/>
          <w:b/>
          <w:bCs/>
          <w:sz w:val="24"/>
          <w:szCs w:val="24"/>
        </w:rPr>
        <w:t>Dogsonline</w:t>
      </w:r>
    </w:p>
    <w:p w14:paraId="2E566D11" w14:textId="10A20A0C" w:rsidR="00D70AF6" w:rsidRDefault="008F638F" w:rsidP="008F638F">
      <w:r>
        <w:t>In 2023 zijn we begonnen met het gebruiken van het inschrijfsysteem via Dogsonline. Onze ervaringen met dit systeem waren zo positief dat wij besloten hebben dit systeem te blijven gebruiken</w:t>
      </w:r>
      <w:r w:rsidR="003853EE">
        <w:t>.</w:t>
      </w:r>
    </w:p>
    <w:p w14:paraId="31C83B22" w14:textId="77777777" w:rsidR="00806F33" w:rsidRPr="009A6619" w:rsidRDefault="00806F33" w:rsidP="00D70AF6">
      <w:pPr>
        <w:rPr>
          <w:color w:val="0563C1" w:themeColor="hyperlink"/>
          <w:u w:val="single"/>
        </w:rPr>
      </w:pPr>
    </w:p>
    <w:p w14:paraId="4D50B8A3" w14:textId="77777777" w:rsidR="00795D32" w:rsidRDefault="00D70AF6" w:rsidP="00D70AF6">
      <w:pPr>
        <w:pStyle w:val="Geenafstand"/>
        <w:rPr>
          <w:rFonts w:ascii="Arial" w:hAnsi="Arial" w:cs="Arial"/>
          <w:b/>
          <w:bCs/>
          <w:sz w:val="24"/>
          <w:szCs w:val="24"/>
        </w:rPr>
      </w:pPr>
      <w:r w:rsidRPr="009A6619">
        <w:rPr>
          <w:rFonts w:ascii="Arial" w:hAnsi="Arial" w:cs="Arial"/>
          <w:b/>
          <w:bCs/>
          <w:sz w:val="24"/>
          <w:szCs w:val="24"/>
        </w:rPr>
        <w:t>Dank</w:t>
      </w:r>
    </w:p>
    <w:p w14:paraId="17C7B234" w14:textId="7B47117C" w:rsidR="00D70AF6" w:rsidRPr="009A6619" w:rsidRDefault="002757EB" w:rsidP="00D70AF6">
      <w:pPr>
        <w:pStyle w:val="Geenafstand"/>
        <w:rPr>
          <w:rFonts w:ascii="Arial" w:hAnsi="Arial" w:cs="Arial"/>
          <w:sz w:val="24"/>
          <w:szCs w:val="24"/>
        </w:rPr>
      </w:pPr>
      <w:r>
        <w:rPr>
          <w:rFonts w:ascii="Arial" w:hAnsi="Arial" w:cs="Arial"/>
          <w:sz w:val="24"/>
          <w:szCs w:val="24"/>
        </w:rPr>
        <w:t xml:space="preserve">Ten eerste </w:t>
      </w:r>
      <w:r w:rsidR="00795D32">
        <w:rPr>
          <w:rFonts w:ascii="Arial" w:hAnsi="Arial" w:cs="Arial"/>
          <w:sz w:val="24"/>
          <w:szCs w:val="24"/>
        </w:rPr>
        <w:t xml:space="preserve">wil ik Esther bedanken voor haar jarenlange inzet voor de CMC </w:t>
      </w:r>
      <w:r w:rsidR="0073557F">
        <w:rPr>
          <w:rFonts w:ascii="Arial" w:hAnsi="Arial" w:cs="Arial"/>
          <w:sz w:val="24"/>
          <w:szCs w:val="24"/>
        </w:rPr>
        <w:t xml:space="preserve">en ook Netty welkom heten in de CMC. </w:t>
      </w:r>
      <w:r w:rsidR="00D70AF6" w:rsidRPr="009A6619">
        <w:rPr>
          <w:rFonts w:ascii="Arial" w:hAnsi="Arial" w:cs="Arial"/>
          <w:sz w:val="24"/>
          <w:szCs w:val="24"/>
        </w:rPr>
        <w:t xml:space="preserve">En natuurlijk wil ik </w:t>
      </w:r>
      <w:r w:rsidR="0073557F">
        <w:rPr>
          <w:rFonts w:ascii="Arial" w:hAnsi="Arial" w:cs="Arial"/>
          <w:sz w:val="24"/>
          <w:szCs w:val="24"/>
        </w:rPr>
        <w:t>J</w:t>
      </w:r>
      <w:r w:rsidR="00D70AF6" w:rsidRPr="009A6619">
        <w:rPr>
          <w:rFonts w:ascii="Arial" w:hAnsi="Arial" w:cs="Arial"/>
          <w:sz w:val="24"/>
          <w:szCs w:val="24"/>
        </w:rPr>
        <w:t>ohn</w:t>
      </w:r>
      <w:r>
        <w:rPr>
          <w:rFonts w:ascii="Arial" w:hAnsi="Arial" w:cs="Arial"/>
          <w:sz w:val="24"/>
          <w:szCs w:val="24"/>
        </w:rPr>
        <w:t xml:space="preserve"> en </w:t>
      </w:r>
      <w:r w:rsidR="00806F33">
        <w:rPr>
          <w:rFonts w:ascii="Arial" w:hAnsi="Arial" w:cs="Arial"/>
          <w:sz w:val="24"/>
          <w:szCs w:val="24"/>
        </w:rPr>
        <w:t>Nellie</w:t>
      </w:r>
      <w:r>
        <w:rPr>
          <w:rFonts w:ascii="Arial" w:hAnsi="Arial" w:cs="Arial"/>
          <w:sz w:val="24"/>
          <w:szCs w:val="24"/>
        </w:rPr>
        <w:t xml:space="preserve"> </w:t>
      </w:r>
      <w:r w:rsidR="00D70AF6" w:rsidRPr="009A6619">
        <w:rPr>
          <w:rFonts w:ascii="Arial" w:hAnsi="Arial" w:cs="Arial"/>
          <w:sz w:val="24"/>
          <w:szCs w:val="24"/>
        </w:rPr>
        <w:t>danken voor hun inzet en onze prettige samenwerking.</w:t>
      </w:r>
    </w:p>
    <w:p w14:paraId="630C24B1" w14:textId="77777777" w:rsidR="00D70AF6" w:rsidRPr="009A6619" w:rsidRDefault="00D70AF6" w:rsidP="00D70AF6">
      <w:pPr>
        <w:pStyle w:val="Geenafstand"/>
        <w:rPr>
          <w:rFonts w:ascii="Arial" w:hAnsi="Arial" w:cs="Arial"/>
          <w:sz w:val="24"/>
          <w:szCs w:val="24"/>
        </w:rPr>
      </w:pPr>
    </w:p>
    <w:p w14:paraId="63E89628" w14:textId="77777777" w:rsidR="00D70AF6" w:rsidRPr="009A6619" w:rsidRDefault="00D70AF6" w:rsidP="00D70AF6">
      <w:pPr>
        <w:pStyle w:val="Geenafstand"/>
        <w:rPr>
          <w:rFonts w:ascii="Arial" w:hAnsi="Arial" w:cs="Arial"/>
          <w:sz w:val="24"/>
          <w:szCs w:val="24"/>
        </w:rPr>
      </w:pPr>
      <w:r w:rsidRPr="009A6619">
        <w:rPr>
          <w:rFonts w:ascii="Arial" w:hAnsi="Arial" w:cs="Arial"/>
          <w:sz w:val="24"/>
          <w:szCs w:val="24"/>
        </w:rPr>
        <w:t>Namens de Clubmatch Commissie</w:t>
      </w:r>
    </w:p>
    <w:p w14:paraId="6CD56009" w14:textId="77777777" w:rsidR="00D70AF6" w:rsidRPr="009A6619" w:rsidRDefault="00D70AF6" w:rsidP="00D70AF6">
      <w:pPr>
        <w:pStyle w:val="Geenafstand"/>
        <w:rPr>
          <w:rFonts w:ascii="Arial" w:hAnsi="Arial" w:cs="Arial"/>
          <w:sz w:val="24"/>
          <w:szCs w:val="24"/>
        </w:rPr>
      </w:pPr>
      <w:r w:rsidRPr="009A6619">
        <w:rPr>
          <w:rFonts w:ascii="Arial" w:hAnsi="Arial" w:cs="Arial"/>
          <w:sz w:val="24"/>
          <w:szCs w:val="24"/>
        </w:rPr>
        <w:t>Joke van der Leek</w:t>
      </w:r>
    </w:p>
    <w:p w14:paraId="50D21B80" w14:textId="77777777" w:rsidR="00D70AF6" w:rsidRPr="009A6619" w:rsidRDefault="00D70AF6" w:rsidP="00D70AF6">
      <w:pPr>
        <w:pStyle w:val="Geenafstand"/>
        <w:rPr>
          <w:rFonts w:ascii="Arial" w:hAnsi="Arial" w:cs="Arial"/>
          <w:b/>
          <w:bCs/>
          <w:sz w:val="24"/>
          <w:szCs w:val="24"/>
          <w:u w:val="single"/>
        </w:rPr>
      </w:pPr>
    </w:p>
    <w:p w14:paraId="0D0B6512" w14:textId="77777777" w:rsidR="00FD1DE3" w:rsidRDefault="00FD1DE3"/>
    <w:sectPr w:rsidR="00FD1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2A12"/>
    <w:multiLevelType w:val="hybridMultilevel"/>
    <w:tmpl w:val="E196E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671C1D"/>
    <w:multiLevelType w:val="hybridMultilevel"/>
    <w:tmpl w:val="85022B24"/>
    <w:lvl w:ilvl="0" w:tplc="5EBCE3D2">
      <w:start w:val="1"/>
      <w:numFmt w:val="bullet"/>
      <w:lvlText w:val="-"/>
      <w:lvlJc w:val="left"/>
      <w:pPr>
        <w:ind w:left="209" w:firstLine="0"/>
      </w:pPr>
      <w:rPr>
        <w:rFonts w:ascii="Arial" w:eastAsia="Arial" w:hAnsi="Arial" w:cs="Arial"/>
        <w:b w:val="0"/>
        <w:i w:val="0"/>
        <w:strike w:val="0"/>
        <w:dstrike w:val="0"/>
        <w:color w:val="000000"/>
        <w:sz w:val="26"/>
        <w:szCs w:val="26"/>
        <w:u w:val="none" w:color="000000"/>
        <w:effect w:val="none"/>
        <w:bdr w:val="none" w:sz="0" w:space="0" w:color="auto" w:frame="1"/>
        <w:vertAlign w:val="baseline"/>
      </w:rPr>
    </w:lvl>
    <w:lvl w:ilvl="1" w:tplc="B52874B6">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C0E740E">
      <w:start w:val="1"/>
      <w:numFmt w:val="bullet"/>
      <w:lvlText w:val="▪"/>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AD00566">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968812A">
      <w:start w:val="1"/>
      <w:numFmt w:val="bullet"/>
      <w:lvlText w:val="o"/>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756C810">
      <w:start w:val="1"/>
      <w:numFmt w:val="bullet"/>
      <w:lvlText w:val="▪"/>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41ED564">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28AE38">
      <w:start w:val="1"/>
      <w:numFmt w:val="bullet"/>
      <w:lvlText w:val="o"/>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34A0D72">
      <w:start w:val="1"/>
      <w:numFmt w:val="bullet"/>
      <w:lvlText w:val="▪"/>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1204177898">
    <w:abstractNumId w:val="1"/>
  </w:num>
  <w:num w:numId="2" w16cid:durableId="1239562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88"/>
    <w:rsid w:val="0000249E"/>
    <w:rsid w:val="0001290C"/>
    <w:rsid w:val="000922DF"/>
    <w:rsid w:val="00104C6A"/>
    <w:rsid w:val="00110AF8"/>
    <w:rsid w:val="001373A9"/>
    <w:rsid w:val="001B46F7"/>
    <w:rsid w:val="001C3856"/>
    <w:rsid w:val="002757EB"/>
    <w:rsid w:val="002A65FC"/>
    <w:rsid w:val="002B0BE5"/>
    <w:rsid w:val="002C1DDD"/>
    <w:rsid w:val="00302CB3"/>
    <w:rsid w:val="00357DD5"/>
    <w:rsid w:val="003722C3"/>
    <w:rsid w:val="003853EE"/>
    <w:rsid w:val="003903AD"/>
    <w:rsid w:val="00493A99"/>
    <w:rsid w:val="004A2FF5"/>
    <w:rsid w:val="005602D3"/>
    <w:rsid w:val="00566D66"/>
    <w:rsid w:val="005872D4"/>
    <w:rsid w:val="00590CC8"/>
    <w:rsid w:val="005A4E1C"/>
    <w:rsid w:val="005C10A6"/>
    <w:rsid w:val="005E4410"/>
    <w:rsid w:val="006208AE"/>
    <w:rsid w:val="00630F4A"/>
    <w:rsid w:val="0073557F"/>
    <w:rsid w:val="00743788"/>
    <w:rsid w:val="00761F93"/>
    <w:rsid w:val="00795D32"/>
    <w:rsid w:val="007E545F"/>
    <w:rsid w:val="00806F33"/>
    <w:rsid w:val="008401AE"/>
    <w:rsid w:val="0087064C"/>
    <w:rsid w:val="008C7C78"/>
    <w:rsid w:val="008F638F"/>
    <w:rsid w:val="00983FB9"/>
    <w:rsid w:val="009A6619"/>
    <w:rsid w:val="00A45241"/>
    <w:rsid w:val="00B42181"/>
    <w:rsid w:val="00B62BFB"/>
    <w:rsid w:val="00C60A48"/>
    <w:rsid w:val="00C84957"/>
    <w:rsid w:val="00C963A7"/>
    <w:rsid w:val="00CA22DE"/>
    <w:rsid w:val="00D1663B"/>
    <w:rsid w:val="00D70AF6"/>
    <w:rsid w:val="00D85E4B"/>
    <w:rsid w:val="00E26301"/>
    <w:rsid w:val="00E8012D"/>
    <w:rsid w:val="00F023E5"/>
    <w:rsid w:val="00F213A6"/>
    <w:rsid w:val="00F3597C"/>
    <w:rsid w:val="00F6103D"/>
    <w:rsid w:val="00F70774"/>
    <w:rsid w:val="00FD1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EB67"/>
  <w15:chartTrackingRefBased/>
  <w15:docId w15:val="{46B6B95F-5F27-40BC-948D-D6B558D0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788"/>
    <w:pPr>
      <w:spacing w:after="4" w:line="249" w:lineRule="auto"/>
      <w:ind w:left="10" w:hanging="10"/>
    </w:pPr>
    <w:rPr>
      <w:rFonts w:ascii="Arial" w:eastAsia="Arial" w:hAnsi="Arial" w:cs="Arial"/>
      <w:color w:val="000000"/>
      <w:kern w:val="2"/>
      <w:sz w:val="24"/>
      <w:szCs w:val="24"/>
      <w:lang w:eastAsia="nl-NL"/>
      <w14:ligatures w14:val="standardContextual"/>
    </w:rPr>
  </w:style>
  <w:style w:type="paragraph" w:styleId="Kop1">
    <w:name w:val="heading 1"/>
    <w:basedOn w:val="Standaard"/>
    <w:next w:val="Standaard"/>
    <w:link w:val="Kop1Char"/>
    <w:uiPriority w:val="9"/>
    <w:qFormat/>
    <w:rsid w:val="00743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3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37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37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37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37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7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7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7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7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37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37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37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37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3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788"/>
    <w:rPr>
      <w:rFonts w:eastAsiaTheme="majorEastAsia" w:cstheme="majorBidi"/>
      <w:color w:val="272727" w:themeColor="text1" w:themeTint="D8"/>
    </w:rPr>
  </w:style>
  <w:style w:type="paragraph" w:styleId="Titel">
    <w:name w:val="Title"/>
    <w:basedOn w:val="Standaard"/>
    <w:next w:val="Standaard"/>
    <w:link w:val="TitelChar"/>
    <w:uiPriority w:val="10"/>
    <w:qFormat/>
    <w:rsid w:val="00743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788"/>
    <w:pPr>
      <w:numPr>
        <w:ilvl w:val="1"/>
      </w:numPr>
      <w:ind w:left="10" w:hanging="1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7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7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788"/>
    <w:rPr>
      <w:i/>
      <w:iCs/>
      <w:color w:val="404040" w:themeColor="text1" w:themeTint="BF"/>
    </w:rPr>
  </w:style>
  <w:style w:type="paragraph" w:styleId="Lijstalinea">
    <w:name w:val="List Paragraph"/>
    <w:basedOn w:val="Standaard"/>
    <w:uiPriority w:val="34"/>
    <w:qFormat/>
    <w:rsid w:val="00743788"/>
    <w:pPr>
      <w:ind w:left="720"/>
      <w:contextualSpacing/>
    </w:pPr>
  </w:style>
  <w:style w:type="character" w:styleId="Intensievebenadrukking">
    <w:name w:val="Intense Emphasis"/>
    <w:basedOn w:val="Standaardalinea-lettertype"/>
    <w:uiPriority w:val="21"/>
    <w:qFormat/>
    <w:rsid w:val="00743788"/>
    <w:rPr>
      <w:i/>
      <w:iCs/>
      <w:color w:val="2F5496" w:themeColor="accent1" w:themeShade="BF"/>
    </w:rPr>
  </w:style>
  <w:style w:type="paragraph" w:styleId="Duidelijkcitaat">
    <w:name w:val="Intense Quote"/>
    <w:basedOn w:val="Standaard"/>
    <w:next w:val="Standaard"/>
    <w:link w:val="DuidelijkcitaatChar"/>
    <w:uiPriority w:val="30"/>
    <w:qFormat/>
    <w:rsid w:val="00743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3788"/>
    <w:rPr>
      <w:i/>
      <w:iCs/>
      <w:color w:val="2F5496" w:themeColor="accent1" w:themeShade="BF"/>
    </w:rPr>
  </w:style>
  <w:style w:type="character" w:styleId="Intensieveverwijzing">
    <w:name w:val="Intense Reference"/>
    <w:basedOn w:val="Standaardalinea-lettertype"/>
    <w:uiPriority w:val="32"/>
    <w:qFormat/>
    <w:rsid w:val="00743788"/>
    <w:rPr>
      <w:b/>
      <w:bCs/>
      <w:smallCaps/>
      <w:color w:val="2F5496" w:themeColor="accent1" w:themeShade="BF"/>
      <w:spacing w:val="5"/>
    </w:rPr>
  </w:style>
  <w:style w:type="paragraph" w:styleId="Geenafstand">
    <w:name w:val="No Spacing"/>
    <w:uiPriority w:val="1"/>
    <w:qFormat/>
    <w:rsid w:val="00302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1464">
      <w:bodyDiv w:val="1"/>
      <w:marLeft w:val="0"/>
      <w:marRight w:val="0"/>
      <w:marTop w:val="0"/>
      <w:marBottom w:val="0"/>
      <w:divBdr>
        <w:top w:val="none" w:sz="0" w:space="0" w:color="auto"/>
        <w:left w:val="none" w:sz="0" w:space="0" w:color="auto"/>
        <w:bottom w:val="none" w:sz="0" w:space="0" w:color="auto"/>
        <w:right w:val="none" w:sz="0" w:space="0" w:color="auto"/>
      </w:divBdr>
    </w:div>
    <w:div w:id="206526240">
      <w:bodyDiv w:val="1"/>
      <w:marLeft w:val="0"/>
      <w:marRight w:val="0"/>
      <w:marTop w:val="0"/>
      <w:marBottom w:val="0"/>
      <w:divBdr>
        <w:top w:val="none" w:sz="0" w:space="0" w:color="auto"/>
        <w:left w:val="none" w:sz="0" w:space="0" w:color="auto"/>
        <w:bottom w:val="none" w:sz="0" w:space="0" w:color="auto"/>
        <w:right w:val="none" w:sz="0" w:space="0" w:color="auto"/>
      </w:divBdr>
    </w:div>
    <w:div w:id="270094551">
      <w:bodyDiv w:val="1"/>
      <w:marLeft w:val="0"/>
      <w:marRight w:val="0"/>
      <w:marTop w:val="0"/>
      <w:marBottom w:val="0"/>
      <w:divBdr>
        <w:top w:val="none" w:sz="0" w:space="0" w:color="auto"/>
        <w:left w:val="none" w:sz="0" w:space="0" w:color="auto"/>
        <w:bottom w:val="none" w:sz="0" w:space="0" w:color="auto"/>
        <w:right w:val="none" w:sz="0" w:space="0" w:color="auto"/>
      </w:divBdr>
    </w:div>
    <w:div w:id="964048493">
      <w:bodyDiv w:val="1"/>
      <w:marLeft w:val="0"/>
      <w:marRight w:val="0"/>
      <w:marTop w:val="0"/>
      <w:marBottom w:val="0"/>
      <w:divBdr>
        <w:top w:val="none" w:sz="0" w:space="0" w:color="auto"/>
        <w:left w:val="none" w:sz="0" w:space="0" w:color="auto"/>
        <w:bottom w:val="none" w:sz="0" w:space="0" w:color="auto"/>
        <w:right w:val="none" w:sz="0" w:space="0" w:color="auto"/>
      </w:divBdr>
    </w:div>
    <w:div w:id="211624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516</Words>
  <Characters>2844</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bestuur HBNZ</dc:creator>
  <cp:keywords/>
  <dc:description/>
  <cp:lastModifiedBy>Joke van der Leek</cp:lastModifiedBy>
  <cp:revision>20</cp:revision>
  <dcterms:created xsi:type="dcterms:W3CDTF">2025-03-31T10:51:00Z</dcterms:created>
  <dcterms:modified xsi:type="dcterms:W3CDTF">2025-03-31T13:53:00Z</dcterms:modified>
</cp:coreProperties>
</file>